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7" w:rsidRPr="00932CE0" w:rsidRDefault="00263517" w:rsidP="00263517">
      <w:pPr>
        <w:jc w:val="center"/>
        <w:rPr>
          <w:rFonts w:eastAsia="黑体"/>
          <w:b/>
          <w:sz w:val="28"/>
          <w:szCs w:val="28"/>
        </w:rPr>
      </w:pPr>
      <w:r w:rsidRPr="00932CE0">
        <w:rPr>
          <w:rFonts w:eastAsia="黑体" w:hint="eastAsia"/>
          <w:b/>
          <w:sz w:val="28"/>
          <w:szCs w:val="28"/>
        </w:rPr>
        <w:t>关于益民理财·“汇福”理财计划</w:t>
      </w:r>
      <w:r w:rsidRPr="00932CE0">
        <w:rPr>
          <w:rFonts w:eastAsia="黑体" w:hint="eastAsia"/>
          <w:b/>
          <w:sz w:val="28"/>
          <w:szCs w:val="28"/>
        </w:rPr>
        <w:t>1</w:t>
      </w:r>
      <w:r w:rsidRPr="00932CE0">
        <w:rPr>
          <w:rFonts w:eastAsia="黑体" w:hint="eastAsia"/>
          <w:b/>
          <w:sz w:val="28"/>
          <w:szCs w:val="28"/>
        </w:rPr>
        <w:t>号</w:t>
      </w:r>
      <w:r w:rsidRPr="00932CE0">
        <w:rPr>
          <w:rFonts w:eastAsia="黑体" w:hint="eastAsia"/>
          <w:b/>
          <w:sz w:val="28"/>
          <w:szCs w:val="28"/>
        </w:rPr>
        <w:t>(</w:t>
      </w:r>
      <w:r w:rsidRPr="00932CE0">
        <w:rPr>
          <w:rFonts w:eastAsia="黑体" w:hint="eastAsia"/>
          <w:b/>
          <w:sz w:val="28"/>
          <w:szCs w:val="28"/>
        </w:rPr>
        <w:t>总</w:t>
      </w:r>
      <w:r w:rsidRPr="00932CE0">
        <w:rPr>
          <w:rFonts w:ascii="黑体" w:eastAsia="黑体" w:hAnsi="黑体" w:hint="eastAsia"/>
          <w:b/>
          <w:sz w:val="28"/>
          <w:szCs w:val="28"/>
        </w:rPr>
        <w:t>19001期</w:t>
      </w:r>
      <w:r w:rsidRPr="00932CE0">
        <w:rPr>
          <w:rFonts w:eastAsia="黑体" w:hint="eastAsia"/>
          <w:b/>
          <w:sz w:val="28"/>
          <w:szCs w:val="28"/>
        </w:rPr>
        <w:t>)</w:t>
      </w:r>
    </w:p>
    <w:p w:rsidR="00263517" w:rsidRPr="00932CE0" w:rsidRDefault="003B2816" w:rsidP="00263517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信息披露内容调整</w:t>
      </w:r>
      <w:r w:rsidR="00263517" w:rsidRPr="00932CE0">
        <w:rPr>
          <w:rFonts w:eastAsia="黑体" w:hint="eastAsia"/>
          <w:b/>
          <w:sz w:val="28"/>
          <w:szCs w:val="28"/>
        </w:rPr>
        <w:t>的公告</w:t>
      </w:r>
    </w:p>
    <w:p w:rsidR="00263517" w:rsidRPr="00932CE0" w:rsidRDefault="00263517" w:rsidP="00932CE0">
      <w:pPr>
        <w:rPr>
          <w:rFonts w:eastAsia="仿宋_GB2312"/>
          <w:sz w:val="24"/>
        </w:rPr>
      </w:pPr>
      <w:r w:rsidRPr="00932CE0">
        <w:rPr>
          <w:rFonts w:eastAsia="仿宋_GB2312" w:hint="eastAsia"/>
          <w:sz w:val="24"/>
        </w:rPr>
        <w:t>尊敬的客户：</w:t>
      </w:r>
    </w:p>
    <w:p w:rsidR="00D77229" w:rsidRPr="00932CE0" w:rsidRDefault="00DF7BCE" w:rsidP="00932CE0">
      <w:pPr>
        <w:ind w:firstLineChars="150" w:firstLine="360"/>
        <w:rPr>
          <w:rFonts w:eastAsia="仿宋_GB2312" w:cs="宋体"/>
          <w:kern w:val="0"/>
          <w:sz w:val="24"/>
        </w:rPr>
      </w:pPr>
      <w:r w:rsidRPr="00932CE0">
        <w:rPr>
          <w:rFonts w:eastAsia="仿宋_GB2312" w:hint="eastAsia"/>
          <w:sz w:val="24"/>
        </w:rPr>
        <w:t>为更准确</w:t>
      </w:r>
      <w:r w:rsidR="00F147E5" w:rsidRPr="00932CE0">
        <w:rPr>
          <w:rFonts w:eastAsia="仿宋_GB2312" w:hint="eastAsia"/>
          <w:sz w:val="24"/>
        </w:rPr>
        <w:t>地反应</w:t>
      </w:r>
      <w:r w:rsidRPr="00932CE0">
        <w:rPr>
          <w:rFonts w:eastAsia="仿宋_GB2312" w:hint="eastAsia"/>
          <w:sz w:val="24"/>
        </w:rPr>
        <w:t xml:space="preserve"> </w:t>
      </w:r>
      <w:r w:rsidR="00263517" w:rsidRPr="00932CE0">
        <w:rPr>
          <w:rFonts w:eastAsia="仿宋_GB2312" w:hint="eastAsia"/>
          <w:sz w:val="24"/>
        </w:rPr>
        <w:t>“汇福”理财计划</w:t>
      </w:r>
      <w:r w:rsidR="00263517" w:rsidRPr="00932CE0">
        <w:rPr>
          <w:rFonts w:eastAsia="仿宋_GB2312" w:hint="eastAsia"/>
          <w:sz w:val="24"/>
        </w:rPr>
        <w:t>1</w:t>
      </w:r>
      <w:r w:rsidR="00263517" w:rsidRPr="00932CE0">
        <w:rPr>
          <w:rFonts w:eastAsia="仿宋_GB2312" w:hint="eastAsia"/>
          <w:sz w:val="24"/>
        </w:rPr>
        <w:t>号</w:t>
      </w:r>
      <w:r w:rsidR="00263517" w:rsidRPr="00932CE0">
        <w:rPr>
          <w:rFonts w:eastAsia="仿宋_GB2312" w:hint="eastAsia"/>
          <w:sz w:val="24"/>
        </w:rPr>
        <w:t>(</w:t>
      </w:r>
      <w:r w:rsidR="00263517" w:rsidRPr="00932CE0">
        <w:rPr>
          <w:rFonts w:eastAsia="仿宋_GB2312" w:hint="eastAsia"/>
          <w:sz w:val="24"/>
        </w:rPr>
        <w:t>总</w:t>
      </w:r>
      <w:r w:rsidR="00263517" w:rsidRPr="00932CE0">
        <w:rPr>
          <w:rFonts w:eastAsia="仿宋_GB2312" w:hint="eastAsia"/>
          <w:sz w:val="24"/>
        </w:rPr>
        <w:t>19001</w:t>
      </w:r>
      <w:r w:rsidR="00263517" w:rsidRPr="00932CE0">
        <w:rPr>
          <w:rFonts w:eastAsia="仿宋_GB2312" w:hint="eastAsia"/>
          <w:sz w:val="24"/>
        </w:rPr>
        <w:t>期</w:t>
      </w:r>
      <w:r w:rsidR="00263517" w:rsidRPr="00932CE0">
        <w:rPr>
          <w:rFonts w:eastAsia="仿宋_GB2312" w:hint="eastAsia"/>
          <w:sz w:val="24"/>
        </w:rPr>
        <w:t>)</w:t>
      </w:r>
      <w:r w:rsidR="003B2816">
        <w:rPr>
          <w:rFonts w:eastAsia="仿宋_GB2312" w:hint="eastAsia"/>
          <w:sz w:val="24"/>
        </w:rPr>
        <w:t>的历史收益表现，我行将对该产品</w:t>
      </w:r>
      <w:r w:rsidRPr="00932CE0">
        <w:rPr>
          <w:rFonts w:eastAsia="仿宋_GB2312" w:hint="eastAsia"/>
          <w:sz w:val="24"/>
        </w:rPr>
        <w:t>信息披露</w:t>
      </w:r>
      <w:r w:rsidR="003B2816">
        <w:rPr>
          <w:rFonts w:eastAsia="仿宋_GB2312" w:hint="eastAsia"/>
          <w:sz w:val="24"/>
        </w:rPr>
        <w:t>内容</w:t>
      </w:r>
      <w:r w:rsidRPr="00932CE0">
        <w:rPr>
          <w:rFonts w:eastAsia="仿宋_GB2312" w:hint="eastAsia"/>
          <w:sz w:val="24"/>
        </w:rPr>
        <w:t>进行调整。原</w:t>
      </w:r>
      <w:r w:rsidR="00263517" w:rsidRPr="00932CE0">
        <w:rPr>
          <w:rFonts w:eastAsia="仿宋_GB2312" w:hint="eastAsia"/>
          <w:sz w:val="24"/>
        </w:rPr>
        <w:t>产品说明书</w:t>
      </w:r>
      <w:r w:rsidRPr="00932CE0">
        <w:rPr>
          <w:rFonts w:eastAsia="仿宋_GB2312" w:hint="eastAsia"/>
          <w:sz w:val="24"/>
        </w:rPr>
        <w:t>中约定</w:t>
      </w:r>
      <w:r w:rsidR="00600FC0" w:rsidRPr="00932CE0">
        <w:rPr>
          <w:rFonts w:eastAsia="仿宋_GB2312" w:hint="eastAsia"/>
          <w:sz w:val="24"/>
        </w:rPr>
        <w:t>披露</w:t>
      </w:r>
      <w:r w:rsidRPr="00932CE0">
        <w:rPr>
          <w:rFonts w:eastAsia="仿宋_GB2312" w:hint="eastAsia"/>
          <w:sz w:val="24"/>
        </w:rPr>
        <w:t>的</w:t>
      </w:r>
      <w:r w:rsidR="00263517" w:rsidRPr="00932CE0">
        <w:rPr>
          <w:rFonts w:eastAsia="仿宋_GB2312" w:hint="eastAsia"/>
          <w:sz w:val="24"/>
        </w:rPr>
        <w:t>“</w:t>
      </w:r>
      <w:r w:rsidR="00902C26" w:rsidRPr="00C66AC1">
        <w:rPr>
          <w:rFonts w:eastAsia="仿宋_GB2312" w:cs="宋体" w:hint="eastAsia"/>
          <w:kern w:val="0"/>
          <w:sz w:val="24"/>
        </w:rPr>
        <w:t>最近七日</w:t>
      </w:r>
      <w:r w:rsidR="00902C26">
        <w:rPr>
          <w:rFonts w:eastAsia="仿宋_GB2312" w:cs="宋体" w:hint="eastAsia"/>
          <w:kern w:val="0"/>
          <w:sz w:val="24"/>
        </w:rPr>
        <w:t>份额累计</w:t>
      </w:r>
      <w:r w:rsidR="00902C26" w:rsidRPr="00C66AC1">
        <w:rPr>
          <w:rFonts w:eastAsia="仿宋_GB2312" w:cs="宋体" w:hint="eastAsia"/>
          <w:kern w:val="0"/>
          <w:sz w:val="24"/>
        </w:rPr>
        <w:t>净值增长率（年化）</w:t>
      </w:r>
      <w:r w:rsidRPr="00932CE0">
        <w:rPr>
          <w:rFonts w:eastAsia="仿宋_GB2312" w:cs="宋体" w:hint="eastAsia"/>
          <w:color w:val="000000"/>
          <w:kern w:val="0"/>
          <w:sz w:val="24"/>
        </w:rPr>
        <w:t>”</w:t>
      </w:r>
      <w:r w:rsidRPr="00932CE0">
        <w:rPr>
          <w:rFonts w:eastAsia="仿宋_GB2312" w:cs="宋体" w:hint="eastAsia"/>
          <w:kern w:val="0"/>
          <w:sz w:val="24"/>
        </w:rPr>
        <w:t>将</w:t>
      </w:r>
      <w:r w:rsidR="00263517" w:rsidRPr="00932CE0">
        <w:rPr>
          <w:rFonts w:eastAsia="仿宋_GB2312" w:cs="宋体" w:hint="eastAsia"/>
          <w:color w:val="000000"/>
          <w:kern w:val="0"/>
          <w:sz w:val="24"/>
        </w:rPr>
        <w:t>修改为“</w:t>
      </w:r>
      <w:r w:rsidR="00263517" w:rsidRPr="00932CE0">
        <w:rPr>
          <w:rFonts w:eastAsia="仿宋_GB2312" w:cs="宋体" w:hint="eastAsia"/>
          <w:kern w:val="0"/>
          <w:sz w:val="24"/>
        </w:rPr>
        <w:t>最近七日</w:t>
      </w:r>
      <w:r w:rsidR="00DF4EDE">
        <w:rPr>
          <w:rFonts w:eastAsia="仿宋_GB2312" w:cs="宋体" w:hint="eastAsia"/>
          <w:kern w:val="0"/>
          <w:sz w:val="24"/>
        </w:rPr>
        <w:t>份额</w:t>
      </w:r>
      <w:r w:rsidR="00263517" w:rsidRPr="00932CE0">
        <w:rPr>
          <w:rFonts w:eastAsia="仿宋_GB2312" w:cs="宋体" w:hint="eastAsia"/>
          <w:kern w:val="0"/>
          <w:sz w:val="24"/>
        </w:rPr>
        <w:t>净值增长率（年化）</w:t>
      </w:r>
      <w:r w:rsidR="00902C26">
        <w:rPr>
          <w:rFonts w:eastAsia="仿宋_GB2312" w:cs="宋体" w:hint="eastAsia"/>
          <w:kern w:val="0"/>
          <w:sz w:val="24"/>
        </w:rPr>
        <w:t>及</w:t>
      </w:r>
      <w:r w:rsidR="00902C26" w:rsidRPr="00C66AC1">
        <w:rPr>
          <w:rFonts w:eastAsia="仿宋_GB2312" w:cs="宋体" w:hint="eastAsia"/>
          <w:kern w:val="0"/>
          <w:sz w:val="24"/>
        </w:rPr>
        <w:t>最近七日</w:t>
      </w:r>
      <w:r w:rsidR="00902C26">
        <w:rPr>
          <w:rFonts w:eastAsia="仿宋_GB2312" w:cs="宋体" w:hint="eastAsia"/>
          <w:kern w:val="0"/>
          <w:sz w:val="24"/>
        </w:rPr>
        <w:t>份额累计</w:t>
      </w:r>
      <w:r w:rsidR="00902C26" w:rsidRPr="00C66AC1">
        <w:rPr>
          <w:rFonts w:eastAsia="仿宋_GB2312" w:cs="宋体" w:hint="eastAsia"/>
          <w:kern w:val="0"/>
          <w:sz w:val="24"/>
        </w:rPr>
        <w:t>净值增长率（年化）</w:t>
      </w:r>
      <w:r w:rsidR="00464D24" w:rsidRPr="00932CE0">
        <w:rPr>
          <w:rFonts w:eastAsia="仿宋_GB2312" w:cs="宋体" w:hint="eastAsia"/>
          <w:kern w:val="0"/>
          <w:sz w:val="24"/>
        </w:rPr>
        <w:t>”</w:t>
      </w:r>
      <w:r w:rsidR="00863A9A">
        <w:rPr>
          <w:rFonts w:eastAsia="仿宋_GB2312" w:cs="宋体" w:hint="eastAsia"/>
          <w:kern w:val="0"/>
          <w:sz w:val="24"/>
        </w:rPr>
        <w:t>，</w:t>
      </w:r>
      <w:r w:rsidR="00464D24" w:rsidRPr="00932CE0">
        <w:rPr>
          <w:rFonts w:eastAsia="仿宋_GB2312" w:cs="宋体" w:hint="eastAsia"/>
          <w:kern w:val="0"/>
          <w:sz w:val="24"/>
        </w:rPr>
        <w:t>披露频率保持不变。</w:t>
      </w:r>
    </w:p>
    <w:p w:rsidR="00932CE0" w:rsidRPr="00932CE0" w:rsidRDefault="00EE3B14" w:rsidP="00932CE0">
      <w:pPr>
        <w:ind w:firstLineChars="150" w:firstLine="360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>最近</w:t>
      </w:r>
      <w:r w:rsidR="00464D24" w:rsidRPr="00932CE0">
        <w:rPr>
          <w:rFonts w:eastAsia="仿宋_GB2312" w:cs="宋体" w:hint="eastAsia"/>
          <w:kern w:val="0"/>
          <w:sz w:val="24"/>
        </w:rPr>
        <w:t>七日</w:t>
      </w:r>
      <w:r w:rsidR="00DF4EDE">
        <w:rPr>
          <w:rFonts w:eastAsia="仿宋_GB2312" w:cs="宋体" w:hint="eastAsia"/>
          <w:kern w:val="0"/>
          <w:sz w:val="24"/>
        </w:rPr>
        <w:t>份额</w:t>
      </w:r>
      <w:r w:rsidR="00464D24" w:rsidRPr="00932CE0">
        <w:rPr>
          <w:rFonts w:eastAsia="仿宋_GB2312" w:cs="宋体" w:hint="eastAsia"/>
          <w:kern w:val="0"/>
          <w:sz w:val="24"/>
        </w:rPr>
        <w:t>净值增长率（年化）计算公式如下：</w:t>
      </w:r>
    </w:p>
    <w:p w:rsidR="00263517" w:rsidRDefault="00C040ED" w:rsidP="00932CE0">
      <w:pPr>
        <w:ind w:firstLineChars="150" w:firstLine="360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 xml:space="preserve"> [</w:t>
      </w:r>
      <w:r w:rsidR="00263517" w:rsidRPr="00932CE0">
        <w:rPr>
          <w:rFonts w:eastAsia="仿宋_GB2312" w:cs="宋体" w:hint="eastAsia"/>
          <w:kern w:val="0"/>
          <w:sz w:val="24"/>
        </w:rPr>
        <w:t>（</w:t>
      </w:r>
      <w:r w:rsidR="00263517" w:rsidRPr="00932CE0">
        <w:rPr>
          <w:rFonts w:eastAsia="仿宋_GB2312" w:cs="宋体" w:hint="eastAsia"/>
          <w:kern w:val="0"/>
          <w:sz w:val="24"/>
        </w:rPr>
        <w:t>T</w:t>
      </w:r>
      <w:r w:rsidR="00263517" w:rsidRPr="00932CE0">
        <w:rPr>
          <w:rFonts w:eastAsia="仿宋_GB2312" w:cs="宋体" w:hint="eastAsia"/>
          <w:kern w:val="0"/>
          <w:sz w:val="24"/>
        </w:rPr>
        <w:t>日</w:t>
      </w:r>
      <w:r w:rsidR="00DF4EDE">
        <w:rPr>
          <w:rFonts w:eastAsia="仿宋_GB2312" w:cs="宋体" w:hint="eastAsia"/>
          <w:kern w:val="0"/>
          <w:sz w:val="24"/>
        </w:rPr>
        <w:t>份额</w:t>
      </w:r>
      <w:r w:rsidR="00263517" w:rsidRPr="00932CE0">
        <w:rPr>
          <w:rFonts w:eastAsia="仿宋_GB2312" w:cs="宋体" w:hint="eastAsia"/>
          <w:kern w:val="0"/>
          <w:sz w:val="24"/>
        </w:rPr>
        <w:t>净值</w:t>
      </w:r>
      <w:r>
        <w:rPr>
          <w:rFonts w:eastAsia="仿宋_GB2312" w:cs="宋体" w:hint="eastAsia"/>
          <w:kern w:val="0"/>
          <w:sz w:val="24"/>
        </w:rPr>
        <w:t>-</w:t>
      </w:r>
      <w:r w:rsidR="00263517" w:rsidRPr="00932CE0">
        <w:rPr>
          <w:rFonts w:eastAsia="仿宋_GB2312" w:cs="宋体" w:hint="eastAsia"/>
          <w:kern w:val="0"/>
          <w:sz w:val="24"/>
        </w:rPr>
        <w:t>T-7</w:t>
      </w:r>
      <w:r w:rsidR="00263517" w:rsidRPr="00932CE0">
        <w:rPr>
          <w:rFonts w:eastAsia="仿宋_GB2312" w:cs="宋体" w:hint="eastAsia"/>
          <w:kern w:val="0"/>
          <w:sz w:val="24"/>
        </w:rPr>
        <w:t>日</w:t>
      </w:r>
      <w:r w:rsidR="00DF4EDE">
        <w:rPr>
          <w:rFonts w:eastAsia="仿宋_GB2312" w:cs="宋体" w:hint="eastAsia"/>
          <w:kern w:val="0"/>
          <w:sz w:val="24"/>
        </w:rPr>
        <w:t>份额</w:t>
      </w:r>
      <w:r w:rsidR="00263517" w:rsidRPr="00932CE0">
        <w:rPr>
          <w:rFonts w:eastAsia="仿宋_GB2312" w:cs="宋体" w:hint="eastAsia"/>
          <w:kern w:val="0"/>
          <w:sz w:val="24"/>
        </w:rPr>
        <w:t>净值）</w:t>
      </w:r>
      <w:r>
        <w:rPr>
          <w:rFonts w:eastAsia="仿宋_GB2312" w:cs="宋体" w:hint="eastAsia"/>
          <w:kern w:val="0"/>
          <w:sz w:val="24"/>
        </w:rPr>
        <w:t>/</w:t>
      </w:r>
      <w:r w:rsidRPr="00C040ED">
        <w:rPr>
          <w:rFonts w:eastAsia="仿宋_GB2312" w:cs="宋体" w:hint="eastAsia"/>
          <w:kern w:val="0"/>
          <w:sz w:val="24"/>
        </w:rPr>
        <w:t xml:space="preserve"> </w:t>
      </w:r>
      <w:r w:rsidRPr="00932CE0">
        <w:rPr>
          <w:rFonts w:eastAsia="仿宋_GB2312" w:cs="宋体" w:hint="eastAsia"/>
          <w:kern w:val="0"/>
          <w:sz w:val="24"/>
        </w:rPr>
        <w:t>T-7</w:t>
      </w:r>
      <w:r w:rsidRPr="00932CE0">
        <w:rPr>
          <w:rFonts w:eastAsia="仿宋_GB2312" w:cs="宋体" w:hint="eastAsia"/>
          <w:kern w:val="0"/>
          <w:sz w:val="24"/>
        </w:rPr>
        <w:t>日</w:t>
      </w:r>
      <w:r w:rsidR="00DF4EDE">
        <w:rPr>
          <w:rFonts w:eastAsia="仿宋_GB2312" w:cs="宋体" w:hint="eastAsia"/>
          <w:kern w:val="0"/>
          <w:sz w:val="24"/>
        </w:rPr>
        <w:t>份额</w:t>
      </w:r>
      <w:r w:rsidRPr="00932CE0">
        <w:rPr>
          <w:rFonts w:eastAsia="仿宋_GB2312" w:cs="宋体" w:hint="eastAsia"/>
          <w:kern w:val="0"/>
          <w:sz w:val="24"/>
        </w:rPr>
        <w:t>净值</w:t>
      </w:r>
      <w:r>
        <w:rPr>
          <w:rFonts w:eastAsia="仿宋_GB2312" w:cs="宋体" w:hint="eastAsia"/>
          <w:kern w:val="0"/>
          <w:sz w:val="24"/>
        </w:rPr>
        <w:t>]</w:t>
      </w:r>
      <w:r w:rsidR="00263517" w:rsidRPr="00932CE0">
        <w:rPr>
          <w:rFonts w:eastAsia="仿宋_GB2312" w:cs="宋体" w:hint="eastAsia"/>
          <w:kern w:val="0"/>
          <w:sz w:val="24"/>
        </w:rPr>
        <w:t>/7*365*100%</w:t>
      </w:r>
    </w:p>
    <w:p w:rsidR="00902C26" w:rsidRDefault="00902C26" w:rsidP="00902C26">
      <w:pPr>
        <w:ind w:firstLineChars="150" w:firstLine="360"/>
        <w:rPr>
          <w:rFonts w:eastAsia="仿宋_GB2312" w:cs="宋体"/>
          <w:kern w:val="0"/>
          <w:sz w:val="24"/>
        </w:rPr>
      </w:pPr>
      <w:r w:rsidRPr="00C66AC1">
        <w:rPr>
          <w:rFonts w:eastAsia="仿宋_GB2312" w:cs="宋体" w:hint="eastAsia"/>
          <w:kern w:val="0"/>
          <w:sz w:val="24"/>
        </w:rPr>
        <w:t>最近七日</w:t>
      </w:r>
      <w:r>
        <w:rPr>
          <w:rFonts w:eastAsia="仿宋_GB2312" w:cs="宋体" w:hint="eastAsia"/>
          <w:kern w:val="0"/>
          <w:sz w:val="24"/>
        </w:rPr>
        <w:t>份额累计</w:t>
      </w:r>
      <w:r w:rsidRPr="00C66AC1">
        <w:rPr>
          <w:rFonts w:eastAsia="仿宋_GB2312" w:cs="宋体" w:hint="eastAsia"/>
          <w:kern w:val="0"/>
          <w:sz w:val="24"/>
        </w:rPr>
        <w:t>净值增长率（年化）</w:t>
      </w:r>
      <w:r w:rsidRPr="00932CE0">
        <w:rPr>
          <w:rFonts w:eastAsia="仿宋_GB2312" w:cs="宋体" w:hint="eastAsia"/>
          <w:kern w:val="0"/>
          <w:sz w:val="24"/>
        </w:rPr>
        <w:t>计算公式如下：</w:t>
      </w:r>
    </w:p>
    <w:p w:rsidR="00902C26" w:rsidRDefault="00902C26" w:rsidP="00902C26">
      <w:pPr>
        <w:ind w:firstLineChars="150" w:firstLine="360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>[</w:t>
      </w:r>
      <w:r w:rsidRPr="00932CE0">
        <w:rPr>
          <w:rFonts w:eastAsia="仿宋_GB2312" w:cs="宋体" w:hint="eastAsia"/>
          <w:kern w:val="0"/>
          <w:sz w:val="24"/>
        </w:rPr>
        <w:t>（</w:t>
      </w:r>
      <w:r w:rsidRPr="00932CE0">
        <w:rPr>
          <w:rFonts w:eastAsia="仿宋_GB2312" w:cs="宋体" w:hint="eastAsia"/>
          <w:kern w:val="0"/>
          <w:sz w:val="24"/>
        </w:rPr>
        <w:t>T</w:t>
      </w:r>
      <w:r w:rsidRPr="00932CE0">
        <w:rPr>
          <w:rFonts w:eastAsia="仿宋_GB2312" w:cs="宋体" w:hint="eastAsia"/>
          <w:kern w:val="0"/>
          <w:sz w:val="24"/>
        </w:rPr>
        <w:t>日</w:t>
      </w:r>
      <w:r>
        <w:rPr>
          <w:rFonts w:eastAsia="仿宋_GB2312" w:cs="宋体" w:hint="eastAsia"/>
          <w:kern w:val="0"/>
          <w:sz w:val="24"/>
        </w:rPr>
        <w:t>份额累计</w:t>
      </w:r>
      <w:r w:rsidRPr="00932CE0">
        <w:rPr>
          <w:rFonts w:eastAsia="仿宋_GB2312" w:cs="宋体" w:hint="eastAsia"/>
          <w:kern w:val="0"/>
          <w:sz w:val="24"/>
        </w:rPr>
        <w:t>净值</w:t>
      </w:r>
      <w:r>
        <w:rPr>
          <w:rFonts w:eastAsia="仿宋_GB2312" w:cs="宋体" w:hint="eastAsia"/>
          <w:kern w:val="0"/>
          <w:sz w:val="24"/>
        </w:rPr>
        <w:t>-</w:t>
      </w:r>
      <w:r w:rsidRPr="00932CE0">
        <w:rPr>
          <w:rFonts w:eastAsia="仿宋_GB2312" w:cs="宋体" w:hint="eastAsia"/>
          <w:kern w:val="0"/>
          <w:sz w:val="24"/>
        </w:rPr>
        <w:t>T-7</w:t>
      </w:r>
      <w:r w:rsidRPr="00932CE0">
        <w:rPr>
          <w:rFonts w:eastAsia="仿宋_GB2312" w:cs="宋体" w:hint="eastAsia"/>
          <w:kern w:val="0"/>
          <w:sz w:val="24"/>
        </w:rPr>
        <w:t>日</w:t>
      </w:r>
      <w:r>
        <w:rPr>
          <w:rFonts w:eastAsia="仿宋_GB2312" w:cs="宋体" w:hint="eastAsia"/>
          <w:kern w:val="0"/>
          <w:sz w:val="24"/>
        </w:rPr>
        <w:t>份额累计</w:t>
      </w:r>
      <w:r w:rsidRPr="00932CE0">
        <w:rPr>
          <w:rFonts w:eastAsia="仿宋_GB2312" w:cs="宋体" w:hint="eastAsia"/>
          <w:kern w:val="0"/>
          <w:sz w:val="24"/>
        </w:rPr>
        <w:t>净值）</w:t>
      </w:r>
      <w:r>
        <w:rPr>
          <w:rFonts w:eastAsia="仿宋_GB2312" w:cs="宋体" w:hint="eastAsia"/>
          <w:kern w:val="0"/>
          <w:sz w:val="24"/>
        </w:rPr>
        <w:t>/</w:t>
      </w:r>
      <w:r w:rsidRPr="00C040ED">
        <w:rPr>
          <w:rFonts w:eastAsia="仿宋_GB2312" w:cs="宋体" w:hint="eastAsia"/>
          <w:kern w:val="0"/>
          <w:sz w:val="24"/>
        </w:rPr>
        <w:t xml:space="preserve"> </w:t>
      </w:r>
      <w:r w:rsidRPr="00932CE0">
        <w:rPr>
          <w:rFonts w:eastAsia="仿宋_GB2312" w:cs="宋体" w:hint="eastAsia"/>
          <w:kern w:val="0"/>
          <w:sz w:val="24"/>
        </w:rPr>
        <w:t>T-7</w:t>
      </w:r>
      <w:r w:rsidRPr="00932CE0">
        <w:rPr>
          <w:rFonts w:eastAsia="仿宋_GB2312" w:cs="宋体" w:hint="eastAsia"/>
          <w:kern w:val="0"/>
          <w:sz w:val="24"/>
        </w:rPr>
        <w:t>日</w:t>
      </w:r>
      <w:r>
        <w:rPr>
          <w:rFonts w:eastAsia="仿宋_GB2312" w:cs="宋体" w:hint="eastAsia"/>
          <w:kern w:val="0"/>
          <w:sz w:val="24"/>
        </w:rPr>
        <w:t>份额累计</w:t>
      </w:r>
      <w:r w:rsidRPr="00932CE0">
        <w:rPr>
          <w:rFonts w:eastAsia="仿宋_GB2312" w:cs="宋体" w:hint="eastAsia"/>
          <w:kern w:val="0"/>
          <w:sz w:val="24"/>
        </w:rPr>
        <w:t>净值</w:t>
      </w:r>
      <w:r>
        <w:rPr>
          <w:rFonts w:eastAsia="仿宋_GB2312" w:cs="宋体" w:hint="eastAsia"/>
          <w:kern w:val="0"/>
          <w:sz w:val="24"/>
        </w:rPr>
        <w:t>]</w:t>
      </w:r>
      <w:r w:rsidRPr="00932CE0">
        <w:rPr>
          <w:rFonts w:eastAsia="仿宋_GB2312" w:cs="宋体" w:hint="eastAsia"/>
          <w:kern w:val="0"/>
          <w:sz w:val="24"/>
        </w:rPr>
        <w:t>/7*365*100%</w:t>
      </w:r>
    </w:p>
    <w:p w:rsidR="00902C26" w:rsidRPr="00902C26" w:rsidRDefault="00902C26" w:rsidP="00902C26">
      <w:pPr>
        <w:ind w:firstLineChars="150" w:firstLine="360"/>
        <w:rPr>
          <w:rFonts w:eastAsia="仿宋_GB2312" w:cs="宋体"/>
          <w:kern w:val="0"/>
          <w:sz w:val="24"/>
        </w:rPr>
      </w:pPr>
    </w:p>
    <w:p w:rsidR="00C12044" w:rsidRPr="00902C26" w:rsidRDefault="00C12044" w:rsidP="00263517">
      <w:pPr>
        <w:ind w:firstLineChars="150" w:firstLine="360"/>
        <w:rPr>
          <w:rFonts w:eastAsia="仿宋_GB2312"/>
          <w:sz w:val="24"/>
        </w:rPr>
      </w:pPr>
    </w:p>
    <w:p w:rsidR="00263517" w:rsidRPr="00902C26" w:rsidRDefault="00263517" w:rsidP="00263517">
      <w:pPr>
        <w:ind w:firstLineChars="150" w:firstLine="360"/>
        <w:rPr>
          <w:rFonts w:eastAsia="仿宋_GB2312"/>
          <w:sz w:val="24"/>
        </w:rPr>
      </w:pPr>
    </w:p>
    <w:p w:rsidR="002E0355" w:rsidRPr="00902C26" w:rsidRDefault="002E0355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</w:p>
    <w:p w:rsidR="002E0355" w:rsidRDefault="002E0355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</w:p>
    <w:p w:rsidR="00454F17" w:rsidRDefault="00454F17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</w:p>
    <w:p w:rsidR="00454F17" w:rsidRDefault="00454F17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</w:p>
    <w:p w:rsidR="00C12044" w:rsidRPr="00C535B6" w:rsidRDefault="00C12044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  <w:r w:rsidRPr="00C535B6">
        <w:rPr>
          <w:rFonts w:eastAsia="仿宋_GB2312" w:cs="宋体" w:hint="eastAsia"/>
          <w:kern w:val="0"/>
          <w:sz w:val="28"/>
          <w:szCs w:val="28"/>
        </w:rPr>
        <w:t>浙江民泰商业银行</w:t>
      </w:r>
    </w:p>
    <w:p w:rsidR="00C12044" w:rsidRPr="00C535B6" w:rsidRDefault="00C12044" w:rsidP="00C535B6">
      <w:pPr>
        <w:ind w:firstLineChars="150" w:firstLine="420"/>
        <w:jc w:val="right"/>
        <w:rPr>
          <w:rFonts w:eastAsia="仿宋_GB2312" w:cs="宋体"/>
          <w:kern w:val="0"/>
          <w:sz w:val="28"/>
          <w:szCs w:val="28"/>
        </w:rPr>
      </w:pPr>
      <w:r w:rsidRPr="00C535B6">
        <w:rPr>
          <w:rFonts w:eastAsia="仿宋_GB2312" w:cs="宋体" w:hint="eastAsia"/>
          <w:kern w:val="0"/>
          <w:sz w:val="28"/>
          <w:szCs w:val="28"/>
        </w:rPr>
        <w:t xml:space="preserve">                 20</w:t>
      </w:r>
      <w:r w:rsidR="00902C26">
        <w:rPr>
          <w:rFonts w:eastAsia="仿宋_GB2312" w:cs="宋体" w:hint="eastAsia"/>
          <w:kern w:val="0"/>
          <w:sz w:val="28"/>
          <w:szCs w:val="28"/>
        </w:rPr>
        <w:t>20</w:t>
      </w:r>
      <w:r w:rsidRPr="00C535B6">
        <w:rPr>
          <w:rFonts w:eastAsia="仿宋_GB2312" w:cs="宋体" w:hint="eastAsia"/>
          <w:kern w:val="0"/>
          <w:sz w:val="28"/>
          <w:szCs w:val="28"/>
        </w:rPr>
        <w:t>年</w:t>
      </w:r>
      <w:r w:rsidR="00902C26">
        <w:rPr>
          <w:rFonts w:eastAsia="仿宋_GB2312" w:cs="宋体" w:hint="eastAsia"/>
          <w:kern w:val="0"/>
          <w:sz w:val="28"/>
          <w:szCs w:val="28"/>
        </w:rPr>
        <w:t>5</w:t>
      </w:r>
      <w:r w:rsidRPr="00C535B6">
        <w:rPr>
          <w:rFonts w:eastAsia="仿宋_GB2312" w:cs="宋体" w:hint="eastAsia"/>
          <w:kern w:val="0"/>
          <w:sz w:val="28"/>
          <w:szCs w:val="28"/>
        </w:rPr>
        <w:t>月</w:t>
      </w:r>
      <w:r w:rsidR="00902C26">
        <w:rPr>
          <w:rFonts w:eastAsia="仿宋_GB2312" w:cs="宋体" w:hint="eastAsia"/>
          <w:kern w:val="0"/>
          <w:sz w:val="28"/>
          <w:szCs w:val="28"/>
        </w:rPr>
        <w:t>29</w:t>
      </w:r>
      <w:r w:rsidRPr="00C535B6">
        <w:rPr>
          <w:rFonts w:eastAsia="仿宋_GB2312" w:cs="宋体" w:hint="eastAsia"/>
          <w:kern w:val="0"/>
          <w:sz w:val="28"/>
          <w:szCs w:val="28"/>
        </w:rPr>
        <w:t>日</w:t>
      </w:r>
      <w:r w:rsidRPr="00C535B6">
        <w:rPr>
          <w:rFonts w:eastAsia="仿宋_GB2312" w:cs="宋体" w:hint="eastAsia"/>
          <w:kern w:val="0"/>
          <w:sz w:val="28"/>
          <w:szCs w:val="28"/>
        </w:rPr>
        <w:t xml:space="preserve"> </w:t>
      </w:r>
    </w:p>
    <w:p w:rsidR="00E16353" w:rsidRPr="00C12044" w:rsidRDefault="00E16353" w:rsidP="00263517">
      <w:pPr>
        <w:jc w:val="center"/>
      </w:pPr>
    </w:p>
    <w:sectPr w:rsidR="00E16353" w:rsidRPr="00C12044" w:rsidSect="00923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24" w:rsidRDefault="00850424" w:rsidP="00263517">
      <w:r>
        <w:separator/>
      </w:r>
    </w:p>
  </w:endnote>
  <w:endnote w:type="continuationSeparator" w:id="1">
    <w:p w:rsidR="00850424" w:rsidRDefault="00850424" w:rsidP="0026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24" w:rsidRDefault="00850424" w:rsidP="00263517">
      <w:r>
        <w:separator/>
      </w:r>
    </w:p>
  </w:footnote>
  <w:footnote w:type="continuationSeparator" w:id="1">
    <w:p w:rsidR="00850424" w:rsidRDefault="00850424" w:rsidP="00263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17"/>
    <w:rsid w:val="0000205F"/>
    <w:rsid w:val="00263517"/>
    <w:rsid w:val="002E0355"/>
    <w:rsid w:val="003B2816"/>
    <w:rsid w:val="00454F17"/>
    <w:rsid w:val="00464D24"/>
    <w:rsid w:val="00600FC0"/>
    <w:rsid w:val="006A6161"/>
    <w:rsid w:val="00781298"/>
    <w:rsid w:val="007D4172"/>
    <w:rsid w:val="00822654"/>
    <w:rsid w:val="00850424"/>
    <w:rsid w:val="00863A9A"/>
    <w:rsid w:val="00902C26"/>
    <w:rsid w:val="00923145"/>
    <w:rsid w:val="00932CE0"/>
    <w:rsid w:val="00A0197D"/>
    <w:rsid w:val="00B0502F"/>
    <w:rsid w:val="00B667DB"/>
    <w:rsid w:val="00BF5300"/>
    <w:rsid w:val="00C040ED"/>
    <w:rsid w:val="00C12044"/>
    <w:rsid w:val="00C535B6"/>
    <w:rsid w:val="00D77229"/>
    <w:rsid w:val="00DE3E18"/>
    <w:rsid w:val="00DF4EDE"/>
    <w:rsid w:val="00DF7BCE"/>
    <w:rsid w:val="00E16353"/>
    <w:rsid w:val="00EE3B14"/>
    <w:rsid w:val="00F1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王新新</dc:creator>
  <cp:lastModifiedBy>王新新</cp:lastModifiedBy>
  <cp:revision>3</cp:revision>
  <cp:lastPrinted>2019-02-15T07:47:00Z</cp:lastPrinted>
  <dcterms:created xsi:type="dcterms:W3CDTF">2020-05-29T02:22:00Z</dcterms:created>
  <dcterms:modified xsi:type="dcterms:W3CDTF">2020-05-29T06:52:00Z</dcterms:modified>
</cp:coreProperties>
</file>